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B8" w:rsidRPr="00E17620" w:rsidRDefault="00AE7AB8" w:rsidP="00F85F11">
      <w:pPr>
        <w:ind w:left="3686"/>
      </w:pPr>
      <w:r w:rsidRPr="00E17620">
        <w:t>Принято педагогическим советом</w:t>
      </w:r>
    </w:p>
    <w:p w:rsidR="00AE7AB8" w:rsidRPr="00E17620" w:rsidRDefault="00AE7AB8" w:rsidP="00F85F11">
      <w:pPr>
        <w:tabs>
          <w:tab w:val="left" w:leader="underscore" w:pos="7382"/>
          <w:tab w:val="left" w:leader="underscore" w:pos="8706"/>
        </w:tabs>
        <w:ind w:left="3686"/>
        <w:rPr>
          <w:u w:val="single"/>
        </w:rPr>
      </w:pPr>
      <w:r w:rsidRPr="00E17620">
        <w:t xml:space="preserve">протокол от </w:t>
      </w:r>
      <w:r w:rsidRPr="00E17620">
        <w:rPr>
          <w:u w:val="single"/>
        </w:rPr>
        <w:t>«1</w:t>
      </w:r>
      <w:r w:rsidR="00E17620" w:rsidRPr="00E17620">
        <w:rPr>
          <w:u w:val="single"/>
        </w:rPr>
        <w:t>8</w:t>
      </w:r>
      <w:r w:rsidRPr="00E17620">
        <w:rPr>
          <w:u w:val="single"/>
        </w:rPr>
        <w:t>» октября 2017 №  2</w:t>
      </w:r>
    </w:p>
    <w:p w:rsidR="00AE7AB8" w:rsidRPr="00E17620" w:rsidRDefault="00AE7AB8" w:rsidP="00F85F11">
      <w:pPr>
        <w:tabs>
          <w:tab w:val="left" w:leader="underscore" w:pos="7382"/>
          <w:tab w:val="left" w:leader="underscore" w:pos="8706"/>
        </w:tabs>
        <w:ind w:left="3686"/>
      </w:pPr>
    </w:p>
    <w:p w:rsidR="00AE7AB8" w:rsidRPr="00E17620" w:rsidRDefault="00AE7AB8" w:rsidP="00F85F11">
      <w:pPr>
        <w:ind w:left="3686"/>
      </w:pPr>
      <w:r w:rsidRPr="00E17620">
        <w:t>Утверждено и введено в действие приказом</w:t>
      </w:r>
    </w:p>
    <w:p w:rsidR="00AE7AB8" w:rsidRPr="00E17620" w:rsidRDefault="00AE7AB8" w:rsidP="00F85F11">
      <w:pPr>
        <w:tabs>
          <w:tab w:val="left" w:leader="underscore" w:pos="6378"/>
          <w:tab w:val="left" w:leader="underscore" w:pos="7098"/>
          <w:tab w:val="left" w:leader="underscore" w:pos="8054"/>
        </w:tabs>
        <w:ind w:left="3686"/>
        <w:rPr>
          <w:u w:val="single"/>
        </w:rPr>
      </w:pPr>
      <w:r w:rsidRPr="00E17620">
        <w:t xml:space="preserve">от </w:t>
      </w:r>
      <w:r w:rsidR="00E17620" w:rsidRPr="00E17620">
        <w:rPr>
          <w:u w:val="single"/>
        </w:rPr>
        <w:t>«18</w:t>
      </w:r>
      <w:r w:rsidRPr="00E17620">
        <w:rPr>
          <w:u w:val="single"/>
        </w:rPr>
        <w:t>» октября  2017 г. №.</w:t>
      </w:r>
      <w:r w:rsidR="00E17620" w:rsidRPr="00E17620">
        <w:rPr>
          <w:u w:val="single"/>
        </w:rPr>
        <w:t>136</w:t>
      </w:r>
    </w:p>
    <w:p w:rsidR="00AE7AB8" w:rsidRPr="00E17620" w:rsidRDefault="00AE7AB8" w:rsidP="00F85F11">
      <w:pPr>
        <w:tabs>
          <w:tab w:val="left" w:leader="underscore" w:pos="8462"/>
        </w:tabs>
        <w:ind w:left="3686"/>
      </w:pPr>
      <w:proofErr w:type="spellStart"/>
      <w:r w:rsidRPr="00E17620">
        <w:t>Директор_____________Р.М.Арсланова</w:t>
      </w:r>
      <w:proofErr w:type="spellEnd"/>
    </w:p>
    <w:p w:rsidR="00AE7AB8" w:rsidRPr="00E17620" w:rsidRDefault="00AE7AB8" w:rsidP="00E17620">
      <w:pPr>
        <w:pStyle w:val="10"/>
        <w:shd w:val="clear" w:color="auto" w:fill="auto"/>
        <w:spacing w:before="0" w:after="0" w:line="240" w:lineRule="auto"/>
        <w:jc w:val="both"/>
        <w:rPr>
          <w:color w:val="000000"/>
          <w:sz w:val="24"/>
          <w:szCs w:val="24"/>
        </w:rPr>
      </w:pPr>
    </w:p>
    <w:p w:rsidR="00AE7AB8" w:rsidRPr="00E17620" w:rsidRDefault="00AE7AB8" w:rsidP="00E17620">
      <w:pPr>
        <w:pStyle w:val="10"/>
        <w:shd w:val="clear" w:color="auto" w:fill="auto"/>
        <w:spacing w:before="0" w:after="0" w:line="240" w:lineRule="auto"/>
        <w:rPr>
          <w:color w:val="000000"/>
          <w:sz w:val="24"/>
          <w:szCs w:val="24"/>
        </w:rPr>
      </w:pPr>
      <w:r w:rsidRPr="00E17620">
        <w:rPr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AE7AB8" w:rsidRPr="00E17620" w:rsidRDefault="00AE7AB8" w:rsidP="00E17620">
      <w:pPr>
        <w:pStyle w:val="10"/>
        <w:shd w:val="clear" w:color="auto" w:fill="auto"/>
        <w:spacing w:before="0" w:after="0" w:line="240" w:lineRule="auto"/>
        <w:rPr>
          <w:color w:val="000000"/>
          <w:sz w:val="24"/>
          <w:szCs w:val="24"/>
        </w:rPr>
      </w:pPr>
      <w:r w:rsidRPr="00E17620">
        <w:rPr>
          <w:color w:val="000000"/>
          <w:sz w:val="24"/>
          <w:szCs w:val="24"/>
        </w:rPr>
        <w:t xml:space="preserve">«Гимназия №20 имени Абдуллы </w:t>
      </w:r>
      <w:proofErr w:type="spellStart"/>
      <w:r w:rsidRPr="00E17620">
        <w:rPr>
          <w:color w:val="000000"/>
          <w:sz w:val="24"/>
          <w:szCs w:val="24"/>
        </w:rPr>
        <w:t>Алиша</w:t>
      </w:r>
      <w:proofErr w:type="spellEnd"/>
      <w:r w:rsidRPr="00E17620">
        <w:rPr>
          <w:color w:val="000000"/>
          <w:sz w:val="24"/>
          <w:szCs w:val="24"/>
        </w:rPr>
        <w:t>» Советского района г</w:t>
      </w:r>
      <w:proofErr w:type="gramStart"/>
      <w:r w:rsidRPr="00E17620">
        <w:rPr>
          <w:color w:val="000000"/>
          <w:sz w:val="24"/>
          <w:szCs w:val="24"/>
        </w:rPr>
        <w:t>.К</w:t>
      </w:r>
      <w:proofErr w:type="gramEnd"/>
      <w:r w:rsidRPr="00E17620">
        <w:rPr>
          <w:color w:val="000000"/>
          <w:sz w:val="24"/>
          <w:szCs w:val="24"/>
        </w:rPr>
        <w:t>азани</w:t>
      </w:r>
    </w:p>
    <w:p w:rsidR="007E4074" w:rsidRDefault="007E4074" w:rsidP="00E17620">
      <w:pPr>
        <w:pStyle w:val="3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AE7AB8" w:rsidRDefault="007E4074" w:rsidP="00E17620">
      <w:pPr>
        <w:pStyle w:val="3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AE7AB8" w:rsidRPr="00E17620">
        <w:rPr>
          <w:sz w:val="24"/>
          <w:szCs w:val="24"/>
        </w:rPr>
        <w:t>Положение о языках образования</w:t>
      </w:r>
    </w:p>
    <w:p w:rsidR="007E4074" w:rsidRPr="00E17620" w:rsidRDefault="007E4074" w:rsidP="00E17620">
      <w:pPr>
        <w:pStyle w:val="3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AE7AB8" w:rsidRPr="00E17620" w:rsidRDefault="00AE7AB8" w:rsidP="00E17620">
      <w:pPr>
        <w:widowControl w:val="0"/>
        <w:numPr>
          <w:ilvl w:val="0"/>
          <w:numId w:val="1"/>
        </w:numPr>
        <w:tabs>
          <w:tab w:val="left" w:pos="1774"/>
        </w:tabs>
        <w:ind w:firstLine="720"/>
        <w:jc w:val="both"/>
      </w:pPr>
      <w:r w:rsidRPr="00E17620">
        <w:t>Настоящее Положение определяет языки образования в Муниципальном бюджетном общеобразовательном учреждении «Гимназия №20</w:t>
      </w:r>
      <w:r w:rsidR="00D81D23" w:rsidRPr="00E17620">
        <w:rPr>
          <w:lang w:val="tt-RU"/>
        </w:rPr>
        <w:t xml:space="preserve"> имени</w:t>
      </w:r>
      <w:r w:rsidR="00D81D23" w:rsidRPr="00E17620">
        <w:t xml:space="preserve"> Абдуллы </w:t>
      </w:r>
      <w:proofErr w:type="spellStart"/>
      <w:r w:rsidR="00D81D23" w:rsidRPr="00E17620">
        <w:t>Алиша</w:t>
      </w:r>
      <w:proofErr w:type="spellEnd"/>
      <w:r w:rsidRPr="00E17620">
        <w:t>» (далее - Гимназия).</w:t>
      </w:r>
    </w:p>
    <w:p w:rsidR="00AE7AB8" w:rsidRPr="00E17620" w:rsidRDefault="007E4074" w:rsidP="00E17620">
      <w:pPr>
        <w:widowControl w:val="0"/>
        <w:numPr>
          <w:ilvl w:val="0"/>
          <w:numId w:val="1"/>
        </w:numPr>
        <w:tabs>
          <w:tab w:val="left" w:pos="1687"/>
        </w:tabs>
        <w:ind w:firstLine="720"/>
        <w:jc w:val="both"/>
      </w:pPr>
      <w:proofErr w:type="gramStart"/>
      <w:r>
        <w:t>Настоящее Положение  разработано</w:t>
      </w:r>
      <w:r w:rsidR="00AE7AB8" w:rsidRPr="00E17620">
        <w:t xml:space="preserve"> в соответствии с Конституцией Российской Федерации, Федеральным Законом от 29.12.2012 № 273-ФЭ «Об образовании в Российской Федерации», </w:t>
      </w:r>
      <w:bookmarkStart w:id="0" w:name="_GoBack"/>
      <w:r w:rsidR="00AE7AB8" w:rsidRPr="00E17620">
        <w:t>Законом РФ «О языках народов Российской Федерации» от 25.10.1991г.№1807-1</w:t>
      </w:r>
      <w:bookmarkEnd w:id="0"/>
      <w:r w:rsidR="00AE7AB8" w:rsidRPr="00E17620">
        <w:t>, Конституцией Республики Татарстан, Законом Республики Татарстан от 22.07.2013 №68-ЗРТ «Об образовании», Законом Республики Татарстан от 08.07.1992 №1560- XII «О языках народов Республики Татарстан», уставом Гимназии.</w:t>
      </w:r>
      <w:proofErr w:type="gramEnd"/>
    </w:p>
    <w:p w:rsidR="00D81D23" w:rsidRPr="00E17620" w:rsidRDefault="00AE7AB8" w:rsidP="00E17620">
      <w:pPr>
        <w:pStyle w:val="a3"/>
        <w:numPr>
          <w:ilvl w:val="0"/>
          <w:numId w:val="1"/>
        </w:numPr>
        <w:spacing w:line="276" w:lineRule="auto"/>
        <w:ind w:left="0"/>
        <w:jc w:val="both"/>
      </w:pPr>
      <w:r w:rsidRPr="00E17620">
        <w:t xml:space="preserve">Образовательная деятельность в Гимназии осуществляется </w:t>
      </w:r>
      <w:r w:rsidR="00D81D23" w:rsidRPr="00E17620">
        <w:t>на государствен</w:t>
      </w:r>
      <w:r w:rsidR="0092549E">
        <w:t>ном языке Российской Федерации и</w:t>
      </w:r>
      <w:r w:rsidR="0091346A">
        <w:t xml:space="preserve"> как образовательное учреждение с татарским языком обучения </w:t>
      </w:r>
      <w:r w:rsidR="00D71EC9">
        <w:t xml:space="preserve"> на </w:t>
      </w:r>
      <w:r w:rsidR="0092549E">
        <w:t>родном</w:t>
      </w:r>
      <w:r w:rsidR="00D71EC9">
        <w:t xml:space="preserve"> </w:t>
      </w:r>
      <w:proofErr w:type="gramStart"/>
      <w:r w:rsidR="00D71EC9">
        <w:t xml:space="preserve">( </w:t>
      </w:r>
      <w:proofErr w:type="gramEnd"/>
      <w:r w:rsidR="00D71EC9">
        <w:t>татарском)</w:t>
      </w:r>
      <w:r w:rsidR="0092549E">
        <w:t xml:space="preserve"> языке.</w:t>
      </w:r>
    </w:p>
    <w:p w:rsidR="00D81D23" w:rsidRPr="00E17620" w:rsidRDefault="00D81D23" w:rsidP="00D71EC9">
      <w:pPr>
        <w:pStyle w:val="a3"/>
        <w:numPr>
          <w:ilvl w:val="1"/>
          <w:numId w:val="4"/>
        </w:numPr>
        <w:spacing w:line="276" w:lineRule="auto"/>
        <w:jc w:val="both"/>
      </w:pPr>
      <w:r w:rsidRPr="00E17620">
        <w:t>В пределах возмо</w:t>
      </w:r>
      <w:r w:rsidR="00D71EC9">
        <w:t>жностей предоставляемых Гимназией</w:t>
      </w:r>
      <w:r w:rsidRPr="00E17620">
        <w:t>, в порядке, установленном законодательством Российской Федерации, учащиеся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обучающихся) созданием необходимого числа классов, групп, а также условий для их функционирования.</w:t>
      </w:r>
    </w:p>
    <w:p w:rsidR="00D81D23" w:rsidRPr="00E17620" w:rsidRDefault="00D81D23" w:rsidP="00E17620">
      <w:pPr>
        <w:pStyle w:val="a3"/>
        <w:numPr>
          <w:ilvl w:val="0"/>
          <w:numId w:val="3"/>
        </w:numPr>
        <w:spacing w:line="276" w:lineRule="auto"/>
        <w:ind w:left="0"/>
        <w:jc w:val="both"/>
      </w:pPr>
      <w:r w:rsidRPr="00E17620">
        <w:t xml:space="preserve">В </w:t>
      </w:r>
      <w:r w:rsidR="0005707E" w:rsidRPr="00E17620">
        <w:t>Гимназии</w:t>
      </w:r>
      <w:r w:rsidRPr="00E17620">
        <w:t xml:space="preserve"> может вводиться преподавание и изучение государственного языка Республики Татарстан в соответствии с законодательством Республики Татарстан 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E17620" w:rsidRPr="00E17620" w:rsidRDefault="00E17620" w:rsidP="00E17620">
      <w:pPr>
        <w:pStyle w:val="a3"/>
        <w:numPr>
          <w:ilvl w:val="0"/>
          <w:numId w:val="3"/>
        </w:numPr>
        <w:spacing w:line="276" w:lineRule="auto"/>
        <w:ind w:left="0"/>
        <w:jc w:val="both"/>
      </w:pPr>
      <w:r w:rsidRPr="00E17620">
        <w:t>В пределах воз</w:t>
      </w:r>
      <w:r w:rsidR="00D71EC9">
        <w:t>можностей предоставляемых Гимназией</w:t>
      </w:r>
      <w:r w:rsidRPr="00E17620">
        <w:t xml:space="preserve">, с учетом потребностей учащихся и их родителей (законных представителей) образование может быть получено на иностранном языке, в </w:t>
      </w:r>
      <w:proofErr w:type="gramStart"/>
      <w:r w:rsidRPr="00E17620">
        <w:t>порядке</w:t>
      </w:r>
      <w:proofErr w:type="gramEnd"/>
      <w:r w:rsidRPr="00E17620">
        <w:t xml:space="preserve"> установленном законодательством Российской Федерации.</w:t>
      </w:r>
    </w:p>
    <w:p w:rsidR="00AE7AB8" w:rsidRPr="00E17620" w:rsidRDefault="00AE7AB8" w:rsidP="00E17620">
      <w:pPr>
        <w:pStyle w:val="a3"/>
        <w:widowControl w:val="0"/>
        <w:numPr>
          <w:ilvl w:val="0"/>
          <w:numId w:val="3"/>
        </w:numPr>
        <w:tabs>
          <w:tab w:val="left" w:pos="1721"/>
        </w:tabs>
        <w:ind w:left="0"/>
        <w:jc w:val="both"/>
      </w:pPr>
      <w:r w:rsidRPr="00E17620">
        <w:t>Русский язык преподается и изучается в рамках предмета «русский язык», татарский язык — в рамках предмета «родной язык и литература». На татарском языке преподается и изучается предмет «родная литература».</w:t>
      </w:r>
    </w:p>
    <w:p w:rsidR="00AE7AB8" w:rsidRPr="00E17620" w:rsidRDefault="00AE7AB8" w:rsidP="00E17620">
      <w:pPr>
        <w:widowControl w:val="0"/>
        <w:numPr>
          <w:ilvl w:val="0"/>
          <w:numId w:val="3"/>
        </w:numPr>
        <w:tabs>
          <w:tab w:val="left" w:pos="1721"/>
        </w:tabs>
        <w:ind w:left="0"/>
        <w:jc w:val="both"/>
      </w:pPr>
      <w:r w:rsidRPr="00E17620">
        <w:t>Изучение родного языка осуществляется путем деления на подгруппы, в зависимости от уровня владения языком.</w:t>
      </w:r>
    </w:p>
    <w:p w:rsidR="00AE7AB8" w:rsidRPr="00E17620" w:rsidRDefault="00AE7AB8" w:rsidP="00E17620">
      <w:pPr>
        <w:pStyle w:val="a3"/>
        <w:widowControl w:val="0"/>
        <w:numPr>
          <w:ilvl w:val="0"/>
          <w:numId w:val="2"/>
        </w:numPr>
        <w:tabs>
          <w:tab w:val="left" w:pos="1615"/>
        </w:tabs>
        <w:ind w:left="0"/>
        <w:jc w:val="both"/>
      </w:pPr>
      <w:r w:rsidRPr="00E17620">
        <w:t>В качестве иностранного языка в Гимназии преподается и изучается английский язык в рамках предмета «английский язык».</w:t>
      </w:r>
    </w:p>
    <w:p w:rsidR="00AE7AB8" w:rsidRPr="00E17620" w:rsidRDefault="00AE7AB8" w:rsidP="00E17620">
      <w:pPr>
        <w:pStyle w:val="60"/>
        <w:numPr>
          <w:ilvl w:val="0"/>
          <w:numId w:val="2"/>
        </w:numPr>
        <w:shd w:val="clear" w:color="auto" w:fill="auto"/>
        <w:spacing w:line="240" w:lineRule="auto"/>
        <w:ind w:left="0"/>
        <w:rPr>
          <w:i w:val="0"/>
          <w:sz w:val="24"/>
          <w:szCs w:val="24"/>
        </w:rPr>
      </w:pPr>
      <w:r w:rsidRPr="00E17620">
        <w:rPr>
          <w:i w:val="0"/>
          <w:sz w:val="24"/>
          <w:szCs w:val="24"/>
        </w:rPr>
        <w:t>Остальные предметы, не указанные в п.п.</w:t>
      </w:r>
      <w:r w:rsidR="00E17620" w:rsidRPr="00E17620">
        <w:rPr>
          <w:i w:val="0"/>
          <w:sz w:val="24"/>
          <w:szCs w:val="24"/>
        </w:rPr>
        <w:t>7</w:t>
      </w:r>
      <w:r w:rsidRPr="00E17620">
        <w:rPr>
          <w:i w:val="0"/>
          <w:sz w:val="24"/>
          <w:szCs w:val="24"/>
        </w:rPr>
        <w:t>,</w:t>
      </w:r>
      <w:r w:rsidR="00E17620" w:rsidRPr="00E17620">
        <w:rPr>
          <w:i w:val="0"/>
          <w:sz w:val="24"/>
          <w:szCs w:val="24"/>
        </w:rPr>
        <w:t>8</w:t>
      </w:r>
      <w:r w:rsidRPr="00E17620">
        <w:rPr>
          <w:i w:val="0"/>
          <w:sz w:val="24"/>
          <w:szCs w:val="24"/>
        </w:rPr>
        <w:t xml:space="preserve"> настоящего Положения, преподаются и изучаются на русском или родном (или иностранном) языках в зависимости от наличия </w:t>
      </w:r>
      <w:r w:rsidRPr="00E17620">
        <w:rPr>
          <w:i w:val="0"/>
          <w:sz w:val="24"/>
          <w:szCs w:val="24"/>
        </w:rPr>
        <w:lastRenderedPageBreak/>
        <w:t>необходимых условий в Гимназии и потребностей обучающихся и (или) родителей (законных представителей) и уровня владения государственными языками.</w:t>
      </w:r>
    </w:p>
    <w:p w:rsidR="00AE7AB8" w:rsidRPr="00E17620" w:rsidRDefault="00AE7AB8" w:rsidP="00E17620">
      <w:pPr>
        <w:widowControl w:val="0"/>
        <w:numPr>
          <w:ilvl w:val="0"/>
          <w:numId w:val="2"/>
        </w:numPr>
        <w:tabs>
          <w:tab w:val="left" w:pos="1663"/>
        </w:tabs>
        <w:ind w:left="0"/>
        <w:jc w:val="both"/>
      </w:pPr>
      <w:r w:rsidRPr="00E17620">
        <w:t>Количество учебных часов в неделю (за год), отводимых на изучение того или иного предмета, определяется учебным планом Гимназии на конкретный учебный год</w:t>
      </w:r>
      <w:r w:rsidR="00D81D23" w:rsidRPr="00E17620">
        <w:t xml:space="preserve"> с учетом мнения участников образовательного процесса.</w:t>
      </w:r>
    </w:p>
    <w:p w:rsidR="0005707E" w:rsidRPr="00E17620" w:rsidRDefault="0005707E" w:rsidP="00E17620">
      <w:pPr>
        <w:pStyle w:val="a3"/>
        <w:numPr>
          <w:ilvl w:val="0"/>
          <w:numId w:val="2"/>
        </w:numPr>
        <w:spacing w:line="276" w:lineRule="auto"/>
        <w:ind w:left="0"/>
        <w:jc w:val="both"/>
      </w:pPr>
      <w:r w:rsidRPr="00E17620">
        <w:t>Внеурочная деятельность</w:t>
      </w:r>
      <w:r w:rsidR="00833007">
        <w:t xml:space="preserve"> и воспитательная работа в Гимназии </w:t>
      </w:r>
      <w:r w:rsidRPr="00E17620">
        <w:t xml:space="preserve"> осуществляются на государственном языке Российской Федерации, </w:t>
      </w:r>
      <w:r w:rsidR="00833007">
        <w:t xml:space="preserve">на родном </w:t>
      </w:r>
      <w:proofErr w:type="gramStart"/>
      <w:r w:rsidR="00833007">
        <w:t xml:space="preserve">( </w:t>
      </w:r>
      <w:proofErr w:type="gramEnd"/>
      <w:r w:rsidR="00833007">
        <w:t xml:space="preserve">татарском) языке и </w:t>
      </w:r>
      <w:r w:rsidRPr="00E17620">
        <w:t>могут осуществляться на языках народов Российской Федерации</w:t>
      </w:r>
      <w:r w:rsidR="00833007">
        <w:t xml:space="preserve">, в том числе   </w:t>
      </w:r>
      <w:r w:rsidRPr="00E17620">
        <w:t xml:space="preserve"> на иностранном языке.</w:t>
      </w:r>
    </w:p>
    <w:p w:rsidR="00AE7AB8" w:rsidRPr="00E17620" w:rsidRDefault="00AE7AB8" w:rsidP="00E17620">
      <w:pPr>
        <w:widowControl w:val="0"/>
        <w:numPr>
          <w:ilvl w:val="0"/>
          <w:numId w:val="2"/>
        </w:numPr>
        <w:tabs>
          <w:tab w:val="left" w:pos="1734"/>
        </w:tabs>
        <w:ind w:left="0"/>
        <w:jc w:val="both"/>
      </w:pPr>
      <w:r w:rsidRPr="00E17620">
        <w:t>Наружное и внутреннее оформление Гимназии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</w:t>
      </w:r>
    </w:p>
    <w:p w:rsidR="00AE7AB8" w:rsidRPr="00E17620" w:rsidRDefault="00AE7AB8" w:rsidP="00E17620">
      <w:pPr>
        <w:widowControl w:val="0"/>
        <w:numPr>
          <w:ilvl w:val="0"/>
          <w:numId w:val="2"/>
        </w:numPr>
        <w:tabs>
          <w:tab w:val="left" w:pos="1729"/>
        </w:tabs>
        <w:ind w:left="0"/>
        <w:jc w:val="both"/>
      </w:pPr>
      <w:r w:rsidRPr="00E17620">
        <w:t>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языках, определенных в соответствии с п.п. 5-7,9,10 настоящего Положения.</w:t>
      </w:r>
    </w:p>
    <w:p w:rsidR="006460B9" w:rsidRPr="00E17620" w:rsidRDefault="006460B9" w:rsidP="00E1762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 w:rsidRPr="00E17620">
        <w:t xml:space="preserve">Гимназия для реализации </w:t>
      </w:r>
      <w:proofErr w:type="gramStart"/>
      <w:r w:rsidRPr="00E17620">
        <w:t>образовательных</w:t>
      </w:r>
      <w:proofErr w:type="gramEnd"/>
      <w:r w:rsidRPr="00E17620">
        <w:t xml:space="preserve"> программам начального общего, основного общего, среднего общего образования выбирает:</w:t>
      </w:r>
    </w:p>
    <w:p w:rsidR="006460B9" w:rsidRPr="00E17620" w:rsidRDefault="006460B9" w:rsidP="00E17620">
      <w:pPr>
        <w:pStyle w:val="a4"/>
        <w:shd w:val="clear" w:color="auto" w:fill="FFFFFF"/>
        <w:spacing w:before="0" w:beforeAutospacing="0" w:after="0" w:afterAutospacing="0"/>
        <w:jc w:val="both"/>
      </w:pPr>
      <w:r w:rsidRPr="00E17620"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6460B9" w:rsidRPr="00E17620" w:rsidRDefault="006460B9" w:rsidP="00E17620">
      <w:pPr>
        <w:pStyle w:val="a4"/>
        <w:shd w:val="clear" w:color="auto" w:fill="FFFFFF"/>
        <w:spacing w:before="0" w:beforeAutospacing="0" w:after="0" w:afterAutospacing="0"/>
        <w:jc w:val="both"/>
      </w:pPr>
      <w:r w:rsidRPr="00E17620">
        <w:t>2) учебные пособия, выпущенные организациями, входящими в</w:t>
      </w:r>
      <w:r w:rsidR="00833007">
        <w:t xml:space="preserve"> региональный </w:t>
      </w:r>
      <w:r w:rsidRPr="00E17620">
        <w:t xml:space="preserve">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AE7AB8" w:rsidRPr="00E17620" w:rsidRDefault="00AE7AB8" w:rsidP="00E17620">
      <w:pPr>
        <w:widowControl w:val="0"/>
        <w:numPr>
          <w:ilvl w:val="0"/>
          <w:numId w:val="2"/>
        </w:numPr>
        <w:tabs>
          <w:tab w:val="left" w:pos="1753"/>
        </w:tabs>
        <w:ind w:left="0"/>
        <w:jc w:val="both"/>
      </w:pPr>
      <w:r w:rsidRPr="00E17620">
        <w:t xml:space="preserve">Выдаваемые </w:t>
      </w:r>
      <w:proofErr w:type="gramStart"/>
      <w:r w:rsidRPr="00E17620">
        <w:t>обучающимся</w:t>
      </w:r>
      <w:proofErr w:type="gramEnd"/>
      <w:r w:rsidRPr="00E17620">
        <w:t xml:space="preserve"> по окончании обучения документы об образовании оформляются на русском языке.</w:t>
      </w:r>
    </w:p>
    <w:p w:rsidR="00AE7AB8" w:rsidRPr="00E17620" w:rsidRDefault="00AE7AB8" w:rsidP="00E17620"/>
    <w:p w:rsidR="00474499" w:rsidRDefault="00474499"/>
    <w:sectPr w:rsidR="00474499" w:rsidSect="00C0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038BA"/>
    <w:multiLevelType w:val="multilevel"/>
    <w:tmpl w:val="015C93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BE12BF6"/>
    <w:multiLevelType w:val="multilevel"/>
    <w:tmpl w:val="4E64B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C2241"/>
    <w:multiLevelType w:val="hybridMultilevel"/>
    <w:tmpl w:val="FDBEEF2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C7F01"/>
    <w:multiLevelType w:val="hybridMultilevel"/>
    <w:tmpl w:val="250A52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E7AB8"/>
    <w:rsid w:val="0005707E"/>
    <w:rsid w:val="000F6BA1"/>
    <w:rsid w:val="002440E1"/>
    <w:rsid w:val="003618BE"/>
    <w:rsid w:val="00474499"/>
    <w:rsid w:val="006460B9"/>
    <w:rsid w:val="007E4074"/>
    <w:rsid w:val="00833007"/>
    <w:rsid w:val="0091346A"/>
    <w:rsid w:val="0092549E"/>
    <w:rsid w:val="00AE7AB8"/>
    <w:rsid w:val="00D71EC9"/>
    <w:rsid w:val="00D81D23"/>
    <w:rsid w:val="00E17620"/>
    <w:rsid w:val="00E32B32"/>
    <w:rsid w:val="00F85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E7AB8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AE7AB8"/>
    <w:pPr>
      <w:widowControl w:val="0"/>
      <w:shd w:val="clear" w:color="auto" w:fill="FFFFFF"/>
      <w:spacing w:before="360" w:after="480" w:line="0" w:lineRule="atLeast"/>
      <w:jc w:val="center"/>
      <w:outlineLvl w:val="2"/>
    </w:pPr>
    <w:rPr>
      <w:b/>
      <w:bCs/>
      <w:spacing w:val="4"/>
      <w:sz w:val="25"/>
      <w:szCs w:val="25"/>
      <w:lang w:eastAsia="en-US"/>
    </w:rPr>
  </w:style>
  <w:style w:type="character" w:customStyle="1" w:styleId="1">
    <w:name w:val="Заголовок №1_"/>
    <w:basedOn w:val="a0"/>
    <w:link w:val="10"/>
    <w:rsid w:val="00AE7AB8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10">
    <w:name w:val="Заголовок №1"/>
    <w:basedOn w:val="a"/>
    <w:link w:val="1"/>
    <w:rsid w:val="00AE7AB8"/>
    <w:pPr>
      <w:widowControl w:val="0"/>
      <w:shd w:val="clear" w:color="auto" w:fill="FFFFFF"/>
      <w:spacing w:before="720" w:after="240" w:line="398" w:lineRule="exact"/>
      <w:jc w:val="center"/>
      <w:outlineLvl w:val="0"/>
    </w:pPr>
    <w:rPr>
      <w:b/>
      <w:bCs/>
      <w:spacing w:val="4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AE7AB8"/>
    <w:rPr>
      <w:rFonts w:ascii="Times New Roman" w:eastAsia="Times New Roman" w:hAnsi="Times New Roman" w:cs="Times New Roman"/>
      <w:i/>
      <w:iCs/>
      <w:spacing w:val="3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E7AB8"/>
    <w:pPr>
      <w:widowControl w:val="0"/>
      <w:shd w:val="clear" w:color="auto" w:fill="FFFFFF"/>
      <w:spacing w:line="341" w:lineRule="exact"/>
      <w:ind w:firstLine="720"/>
      <w:jc w:val="both"/>
    </w:pPr>
    <w:rPr>
      <w:i/>
      <w:iCs/>
      <w:spacing w:val="3"/>
      <w:sz w:val="23"/>
      <w:szCs w:val="23"/>
      <w:lang w:eastAsia="en-US"/>
    </w:rPr>
  </w:style>
  <w:style w:type="paragraph" w:styleId="a3">
    <w:name w:val="List Paragraph"/>
    <w:basedOn w:val="a"/>
    <w:uiPriority w:val="34"/>
    <w:qFormat/>
    <w:rsid w:val="00AE7A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460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E7AB8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AE7AB8"/>
    <w:pPr>
      <w:widowControl w:val="0"/>
      <w:shd w:val="clear" w:color="auto" w:fill="FFFFFF"/>
      <w:spacing w:before="360" w:after="480" w:line="0" w:lineRule="atLeast"/>
      <w:jc w:val="center"/>
      <w:outlineLvl w:val="2"/>
    </w:pPr>
    <w:rPr>
      <w:b/>
      <w:bCs/>
      <w:spacing w:val="4"/>
      <w:sz w:val="25"/>
      <w:szCs w:val="25"/>
      <w:lang w:eastAsia="en-US"/>
    </w:rPr>
  </w:style>
  <w:style w:type="character" w:customStyle="1" w:styleId="1">
    <w:name w:val="Заголовок №1_"/>
    <w:basedOn w:val="a0"/>
    <w:link w:val="10"/>
    <w:rsid w:val="00AE7AB8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10">
    <w:name w:val="Заголовок №1"/>
    <w:basedOn w:val="a"/>
    <w:link w:val="1"/>
    <w:rsid w:val="00AE7AB8"/>
    <w:pPr>
      <w:widowControl w:val="0"/>
      <w:shd w:val="clear" w:color="auto" w:fill="FFFFFF"/>
      <w:spacing w:before="720" w:after="240" w:line="398" w:lineRule="exact"/>
      <w:jc w:val="center"/>
      <w:outlineLvl w:val="0"/>
    </w:pPr>
    <w:rPr>
      <w:b/>
      <w:bCs/>
      <w:spacing w:val="4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AE7AB8"/>
    <w:rPr>
      <w:rFonts w:ascii="Times New Roman" w:eastAsia="Times New Roman" w:hAnsi="Times New Roman" w:cs="Times New Roman"/>
      <w:i/>
      <w:iCs/>
      <w:spacing w:val="3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E7AB8"/>
    <w:pPr>
      <w:widowControl w:val="0"/>
      <w:shd w:val="clear" w:color="auto" w:fill="FFFFFF"/>
      <w:spacing w:line="341" w:lineRule="exact"/>
      <w:ind w:firstLine="720"/>
      <w:jc w:val="both"/>
    </w:pPr>
    <w:rPr>
      <w:i/>
      <w:iCs/>
      <w:spacing w:val="3"/>
      <w:sz w:val="23"/>
      <w:szCs w:val="23"/>
      <w:lang w:eastAsia="en-US"/>
    </w:rPr>
  </w:style>
  <w:style w:type="paragraph" w:styleId="a3">
    <w:name w:val="List Paragraph"/>
    <w:basedOn w:val="a"/>
    <w:uiPriority w:val="34"/>
    <w:qFormat/>
    <w:rsid w:val="00AE7A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460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Директор</cp:lastModifiedBy>
  <cp:revision>5</cp:revision>
  <cp:lastPrinted>2017-10-20T04:30:00Z</cp:lastPrinted>
  <dcterms:created xsi:type="dcterms:W3CDTF">2017-10-16T14:14:00Z</dcterms:created>
  <dcterms:modified xsi:type="dcterms:W3CDTF">2017-10-20T04:32:00Z</dcterms:modified>
</cp:coreProperties>
</file>